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E6E9" w14:textId="77777777" w:rsidR="001B207C" w:rsidRDefault="001B207C" w:rsidP="00BB1FCF">
      <w:pPr>
        <w:pStyle w:val="NoSpacing"/>
      </w:pPr>
      <w:r>
        <w:t>Kaitlyn Foote</w:t>
      </w:r>
    </w:p>
    <w:p w14:paraId="40897134" w14:textId="77777777" w:rsidR="001B207C" w:rsidRDefault="001B207C" w:rsidP="00BB1FCF">
      <w:pPr>
        <w:pStyle w:val="NoSpacing"/>
      </w:pPr>
      <w:r>
        <w:t xml:space="preserve">Ms. </w:t>
      </w:r>
      <w:proofErr w:type="spellStart"/>
      <w:r>
        <w:t>Pruit</w:t>
      </w:r>
      <w:proofErr w:type="spellEnd"/>
    </w:p>
    <w:p w14:paraId="73C8BBB1" w14:textId="77777777" w:rsidR="001B207C" w:rsidRDefault="001B207C" w:rsidP="00BB1FCF">
      <w:pPr>
        <w:pStyle w:val="NoSpacing"/>
      </w:pPr>
      <w:r>
        <w:t>Capstone 81511</w:t>
      </w:r>
    </w:p>
    <w:p w14:paraId="76D57367" w14:textId="10603114" w:rsidR="001B207C" w:rsidRDefault="00B91E5B" w:rsidP="00BB1FCF">
      <w:pPr>
        <w:pStyle w:val="NoSpacing"/>
      </w:pPr>
      <w:r>
        <w:t>20</w:t>
      </w:r>
      <w:r w:rsidR="001B207C">
        <w:t xml:space="preserve"> October 2016</w:t>
      </w:r>
    </w:p>
    <w:p w14:paraId="02597A42" w14:textId="172BF10D" w:rsidR="00BB1FCF" w:rsidRDefault="00B91E5B" w:rsidP="00B91E5B">
      <w:pPr>
        <w:pStyle w:val="NoSpacing"/>
        <w:jc w:val="center"/>
      </w:pPr>
      <w:r>
        <w:t>Precis No. 8</w:t>
      </w:r>
    </w:p>
    <w:p w14:paraId="3C1FD35E" w14:textId="4FBF9071" w:rsidR="008F6012" w:rsidRPr="00B91E5B" w:rsidRDefault="00B91E5B" w:rsidP="00B91E5B">
      <w:pPr>
        <w:ind w:left="720" w:hanging="720"/>
        <w:rPr>
          <w:rFonts w:asciiTheme="majorHAnsi" w:hAnsiTheme="majorHAnsi" w:cstheme="majorHAnsi"/>
        </w:rPr>
      </w:pPr>
      <w:r w:rsidRPr="00B91E5B">
        <w:rPr>
          <w:rFonts w:asciiTheme="majorHAnsi" w:hAnsiTheme="majorHAnsi" w:cstheme="majorHAnsi"/>
        </w:rPr>
        <w:t>“</w:t>
      </w:r>
      <w:proofErr w:type="spellStart"/>
      <w:r w:rsidRPr="00B91E5B">
        <w:rPr>
          <w:rFonts w:asciiTheme="majorHAnsi" w:hAnsiTheme="majorHAnsi" w:cstheme="majorHAnsi"/>
        </w:rPr>
        <w:t>Dibutyl</w:t>
      </w:r>
      <w:proofErr w:type="spellEnd"/>
      <w:r w:rsidRPr="00B91E5B">
        <w:rPr>
          <w:rFonts w:asciiTheme="majorHAnsi" w:hAnsiTheme="majorHAnsi" w:cstheme="majorHAnsi"/>
        </w:rPr>
        <w:t xml:space="preserve"> phthalate (DBP)”</w:t>
      </w:r>
      <w:r w:rsidR="00570DB0" w:rsidRPr="00B91E5B">
        <w:rPr>
          <w:rFonts w:asciiTheme="majorHAnsi" w:hAnsiTheme="majorHAnsi" w:cstheme="majorHAnsi"/>
        </w:rPr>
        <w:t xml:space="preserve"> </w:t>
      </w:r>
      <w:r w:rsidRPr="00B91E5B">
        <w:rPr>
          <w:rFonts w:asciiTheme="majorHAnsi" w:hAnsiTheme="majorHAnsi" w:cstheme="majorHAnsi"/>
          <w:i/>
        </w:rPr>
        <w:t xml:space="preserve">Information Publication </w:t>
      </w:r>
      <w:proofErr w:type="gramStart"/>
      <w:r w:rsidRPr="00B91E5B">
        <w:rPr>
          <w:rFonts w:asciiTheme="majorHAnsi" w:hAnsiTheme="majorHAnsi" w:cstheme="majorHAnsi"/>
          <w:i/>
        </w:rPr>
        <w:t xml:space="preserve">Scheme  </w:t>
      </w:r>
      <w:r w:rsidRPr="00B91E5B">
        <w:rPr>
          <w:rFonts w:asciiTheme="majorHAnsi" w:hAnsiTheme="majorHAnsi" w:cstheme="majorHAnsi"/>
        </w:rPr>
        <w:t>(</w:t>
      </w:r>
      <w:proofErr w:type="gramEnd"/>
      <w:r w:rsidRPr="00B91E5B">
        <w:rPr>
          <w:rFonts w:asciiTheme="majorHAnsi" w:hAnsiTheme="majorHAnsi" w:cstheme="majorHAnsi"/>
        </w:rPr>
        <w:t>2016): 1-4</w:t>
      </w:r>
      <w:r w:rsidR="00570DB0" w:rsidRPr="00B91E5B">
        <w:rPr>
          <w:rFonts w:asciiTheme="majorHAnsi" w:hAnsiTheme="majorHAnsi" w:cstheme="majorHAnsi"/>
        </w:rPr>
        <w:t>.</w:t>
      </w:r>
      <w:r w:rsidR="008F6012" w:rsidRPr="00B91E5B">
        <w:rPr>
          <w:rFonts w:asciiTheme="majorHAnsi" w:hAnsiTheme="majorHAnsi" w:cstheme="majorHAnsi"/>
        </w:rPr>
        <w:t xml:space="preserve"> </w:t>
      </w:r>
      <w:r w:rsidRPr="00B91E5B">
        <w:rPr>
          <w:rFonts w:asciiTheme="majorHAnsi" w:hAnsiTheme="majorHAnsi" w:cstheme="majorHAnsi"/>
        </w:rPr>
        <w:t>Web. 14 Oct</w:t>
      </w:r>
      <w:r w:rsidR="008F6012" w:rsidRPr="00B91E5B">
        <w:rPr>
          <w:rFonts w:asciiTheme="majorHAnsi" w:hAnsiTheme="majorHAnsi" w:cstheme="majorHAnsi"/>
        </w:rPr>
        <w:t>. 2016.</w:t>
      </w:r>
    </w:p>
    <w:p w14:paraId="4BFCBAC1" w14:textId="736C7BEC" w:rsidR="00221EA5" w:rsidRPr="00BF29B6" w:rsidRDefault="00BB230C" w:rsidP="00BB1FCF">
      <w:pPr>
        <w:rPr>
          <w:highlight w:val="yellow"/>
        </w:rPr>
      </w:pPr>
      <w:r w:rsidRPr="00BF29B6">
        <w:t xml:space="preserve">In the </w:t>
      </w:r>
      <w:r w:rsidR="00BF29B6" w:rsidRPr="00BF29B6">
        <w:t>article</w:t>
      </w:r>
      <w:r w:rsidRPr="00BF29B6">
        <w:t xml:space="preserve">, </w:t>
      </w:r>
      <w:r w:rsidR="00B91E5B">
        <w:t>“</w:t>
      </w:r>
      <w:proofErr w:type="spellStart"/>
      <w:r w:rsidR="00B91E5B" w:rsidRPr="00B91E5B">
        <w:t>Dibutyl</w:t>
      </w:r>
      <w:proofErr w:type="spellEnd"/>
      <w:r w:rsidR="00B91E5B" w:rsidRPr="00B91E5B">
        <w:t xml:space="preserve"> phthalate (DBP)” </w:t>
      </w:r>
      <w:r w:rsidR="00B91E5B">
        <w:t>(2016</w:t>
      </w:r>
      <w:r w:rsidRPr="00BF29B6">
        <w:t xml:space="preserve">) </w:t>
      </w:r>
      <w:r w:rsidR="00BF29B6" w:rsidRPr="00BF29B6">
        <w:t xml:space="preserve">published </w:t>
      </w:r>
      <w:r w:rsidR="00B91E5B">
        <w:t>by the</w:t>
      </w:r>
      <w:r w:rsidR="00B91E5B" w:rsidRPr="00B91E5B">
        <w:t xml:space="preserve"> National Industrial Chemicals Notification and Assessment Scheme</w:t>
      </w:r>
      <w:r w:rsidR="00B91E5B">
        <w:t xml:space="preserve"> (NICNA)</w:t>
      </w:r>
      <w:r w:rsidR="00BF29B6">
        <w:t xml:space="preserve">, </w:t>
      </w:r>
      <w:r w:rsidR="00B91E5B">
        <w:t xml:space="preserve">it </w:t>
      </w:r>
      <w:r w:rsidR="008F6012">
        <w:t>illustrates</w:t>
      </w:r>
      <w:r w:rsidRPr="00BF29B6">
        <w:t xml:space="preserve"> that </w:t>
      </w:r>
      <w:r w:rsidR="00B91E5B">
        <w:t>“</w:t>
      </w:r>
      <w:r w:rsidR="00B91E5B" w:rsidRPr="00B91E5B">
        <w:t>the NICNAS assessment found that DBP alone and/or with the simultaneous use of multiple cosmetic products containing DBP by children and the general population can result in hig</w:t>
      </w:r>
      <w:r w:rsidR="008B2E50">
        <w:t>h risk of reproductive toxicity</w:t>
      </w:r>
      <w:r w:rsidR="00B91E5B">
        <w:t>”</w:t>
      </w:r>
      <w:r w:rsidR="00B91E5B" w:rsidRPr="00B91E5B">
        <w:t xml:space="preserve"> </w:t>
      </w:r>
      <w:r w:rsidR="00B91E5B">
        <w:t>(para. 38</w:t>
      </w:r>
      <w:r w:rsidR="00E57E2D" w:rsidRPr="00BF29B6">
        <w:t>)</w:t>
      </w:r>
      <w:r w:rsidR="00BF29B6" w:rsidRPr="00BF29B6">
        <w:t>.</w:t>
      </w:r>
      <w:r w:rsidR="00E57E2D" w:rsidRPr="00BF29B6">
        <w:t xml:space="preserve"> </w:t>
      </w:r>
      <w:r w:rsidR="00B91E5B">
        <w:t>It</w:t>
      </w:r>
      <w:r w:rsidR="00E57E2D" w:rsidRPr="00BF29B6">
        <w:t xml:space="preserve"> elaborates </w:t>
      </w:r>
      <w:r w:rsidR="00B91E5B">
        <w:t>on a case scenario study between children’s toys and cosmetic products, and</w:t>
      </w:r>
      <w:r w:rsidR="00BF29B6" w:rsidRPr="00BF29B6">
        <w:t xml:space="preserve"> </w:t>
      </w:r>
      <w:r w:rsidR="00B91E5B">
        <w:t>finding how dangerous</w:t>
      </w:r>
      <w:r w:rsidR="00BF29B6">
        <w:t xml:space="preserve"> </w:t>
      </w:r>
      <w:r w:rsidR="00B91E5B">
        <w:t>the chemical DBP is in both scenarios.</w:t>
      </w:r>
      <w:r w:rsidR="008B2E50">
        <w:t xml:space="preserve"> </w:t>
      </w:r>
      <w:r w:rsidR="00E520A0" w:rsidRPr="008F6012">
        <w:t xml:space="preserve">The purpose of the </w:t>
      </w:r>
      <w:r w:rsidR="008B2E50">
        <w:t>article</w:t>
      </w:r>
      <w:r w:rsidR="00E520A0" w:rsidRPr="008F6012">
        <w:t xml:space="preserve"> is to inform </w:t>
      </w:r>
      <w:r w:rsidR="008B2E50">
        <w:t>others about DBP, where it is used, and finding out if it affects their health</w:t>
      </w:r>
      <w:r w:rsidR="00E520A0" w:rsidRPr="008F6012">
        <w:t xml:space="preserve">. The intended audience for this </w:t>
      </w:r>
      <w:r w:rsidR="00BF29B6" w:rsidRPr="008F6012">
        <w:t xml:space="preserve">article is for </w:t>
      </w:r>
      <w:r w:rsidR="008B2E50">
        <w:t>those who use cosmetic products and parents</w:t>
      </w:r>
      <w:r w:rsidR="00BF29B6" w:rsidRPr="008F6012">
        <w:t xml:space="preserve"> since it is not only for </w:t>
      </w:r>
      <w:r w:rsidR="008B2E50">
        <w:t>cosmetic products</w:t>
      </w:r>
      <w:r w:rsidR="00BF29B6" w:rsidRPr="008F6012">
        <w:t xml:space="preserve">, but also </w:t>
      </w:r>
      <w:r w:rsidR="008B2E50">
        <w:t>children’s toys</w:t>
      </w:r>
      <w:r w:rsidR="00702B57" w:rsidRPr="008F6012">
        <w:t>.</w:t>
      </w:r>
    </w:p>
    <w:p w14:paraId="2FB57053" w14:textId="341B6A17" w:rsidR="00702B57" w:rsidRPr="00221EA5" w:rsidRDefault="009F1740" w:rsidP="00BB1FCF">
      <w:r w:rsidRPr="00BB1FCF">
        <w:t>The</w:t>
      </w:r>
      <w:r w:rsidR="008B2E50" w:rsidRPr="008B2E50">
        <w:t xml:space="preserve"> National Industrial Chemicals Notification and Assessment Scheme</w:t>
      </w:r>
      <w:r w:rsidR="00570DB0" w:rsidRPr="008B2E50">
        <w:t>,</w:t>
      </w:r>
      <w:r w:rsidR="00B7028F" w:rsidRPr="00BB1FCF">
        <w:t xml:space="preserve"> </w:t>
      </w:r>
      <w:r w:rsidR="00570DB0">
        <w:t xml:space="preserve">represents </w:t>
      </w:r>
      <w:r w:rsidR="008B2E50">
        <w:t xml:space="preserve">the Nation Health Department of </w:t>
      </w:r>
      <w:r w:rsidR="00934AE0">
        <w:t>Australia</w:t>
      </w:r>
      <w:bookmarkStart w:id="0" w:name="_GoBack"/>
      <w:bookmarkEnd w:id="0"/>
      <w:r w:rsidR="008B2E50">
        <w:t>, but since “</w:t>
      </w:r>
      <w:proofErr w:type="spellStart"/>
      <w:r w:rsidR="008B2E50" w:rsidRPr="008B2E50">
        <w:t>Dibutyl</w:t>
      </w:r>
      <w:proofErr w:type="spellEnd"/>
      <w:r w:rsidR="008B2E50" w:rsidRPr="008B2E50">
        <w:t xml:space="preserve"> phthalate (DBP) is a member of the group of chemicals commonly known as phthalates, used worldwide</w:t>
      </w:r>
      <w:r w:rsidR="008B2E50">
        <w:t>” (Para. 1), it works with American products as well</w:t>
      </w:r>
      <w:r w:rsidR="00B7028F" w:rsidRPr="00BB1FCF">
        <w:t xml:space="preserve">. </w:t>
      </w:r>
      <w:r w:rsidR="00934AE0">
        <w:t>The article showed that while DBP can be harmful, it is not as toxic as a chemical like Mercury</w:t>
      </w:r>
      <w:r w:rsidR="00570DB0" w:rsidRPr="00BB1FCF">
        <w:t xml:space="preserve">. </w:t>
      </w:r>
      <w:r w:rsidR="00BB1FCF" w:rsidRPr="00BB1FCF">
        <w:t xml:space="preserve">The article gives me a better understanding of what I should </w:t>
      </w:r>
      <w:r w:rsidR="00934AE0">
        <w:t>do for my end product</w:t>
      </w:r>
      <w:r w:rsidR="00BB1FCF" w:rsidRPr="00BB1FCF">
        <w:t xml:space="preserve">. </w:t>
      </w:r>
    </w:p>
    <w:sectPr w:rsidR="00702B57" w:rsidRPr="00221EA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4D328" w14:textId="77777777" w:rsidR="002F6047" w:rsidRDefault="002F6047">
      <w:pPr>
        <w:spacing w:line="240" w:lineRule="auto"/>
      </w:pPr>
      <w:r>
        <w:separator/>
      </w:r>
    </w:p>
  </w:endnote>
  <w:endnote w:type="continuationSeparator" w:id="0">
    <w:p w14:paraId="30D04801" w14:textId="77777777" w:rsidR="002F6047" w:rsidRDefault="002F6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07FD" w14:textId="77777777" w:rsidR="002F6047" w:rsidRDefault="002F6047">
      <w:pPr>
        <w:spacing w:line="240" w:lineRule="auto"/>
      </w:pPr>
      <w:r>
        <w:separator/>
      </w:r>
    </w:p>
  </w:footnote>
  <w:footnote w:type="continuationSeparator" w:id="0">
    <w:p w14:paraId="6C3E7A69" w14:textId="77777777" w:rsidR="002F6047" w:rsidRDefault="002F60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0CB5" w14:textId="6DC35BC4" w:rsidR="00E614DD" w:rsidRDefault="002F6047">
    <w:pPr>
      <w:pStyle w:val="Header"/>
    </w:pPr>
    <w:sdt>
      <w:sdtPr>
        <w:alias w:val="Last Name:"/>
        <w:tag w:val="Last Name:"/>
        <w:id w:val="343136273"/>
        <w:temporary/>
        <w:showingPlcHdr/>
        <w15:appearance w15:val="hidden"/>
      </w:sdtPr>
      <w:sdtEndPr/>
      <w:sdtContent>
        <w:r w:rsidR="00F9444C">
          <w:t>Last Name</w:t>
        </w:r>
      </w:sdtContent>
    </w:sdt>
    <w:r w:rsidR="00691EC1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8B2E50">
      <w:rPr>
        <w:noProof/>
      </w:rPr>
      <w:t>2</w:t>
    </w:r>
    <w:r w:rsidR="00691E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E22DE" w14:textId="14BA6C40" w:rsidR="00E614DD" w:rsidRDefault="001B207C">
    <w:pPr>
      <w:pStyle w:val="Header"/>
    </w:pPr>
    <w:r>
      <w:t>Foote</w:t>
    </w:r>
    <w:r w:rsidR="00B13D1B">
      <w:t xml:space="preserve"> </w:t>
    </w:r>
    <w:r w:rsidR="00691EC1">
      <w:fldChar w:fldCharType="begin"/>
    </w:r>
    <w:r w:rsidR="00691EC1">
      <w:instrText xml:space="preserve"> PAGE   \* MERGEFORMAT </w:instrText>
    </w:r>
    <w:r w:rsidR="00691EC1">
      <w:fldChar w:fldCharType="separate"/>
    </w:r>
    <w:r w:rsidR="00934AE0">
      <w:rPr>
        <w:noProof/>
      </w:rPr>
      <w:t>1</w:t>
    </w:r>
    <w:r w:rsidR="00691EC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1B5787"/>
    <w:multiLevelType w:val="multilevel"/>
    <w:tmpl w:val="4572ABF8"/>
    <w:numStyleLink w:val="MLAOutline"/>
  </w:abstractNum>
  <w:abstractNum w:abstractNumId="19" w15:restartNumberingAfterBreak="0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1"/>
  </w:num>
  <w:num w:numId="18">
    <w:abstractNumId w:val="10"/>
  </w:num>
  <w:num w:numId="19">
    <w:abstractNumId w:val="15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6B"/>
    <w:rsid w:val="00032DBB"/>
    <w:rsid w:val="00040CBB"/>
    <w:rsid w:val="000B78C8"/>
    <w:rsid w:val="00121ED8"/>
    <w:rsid w:val="00145551"/>
    <w:rsid w:val="001463B2"/>
    <w:rsid w:val="001B207C"/>
    <w:rsid w:val="001F62C0"/>
    <w:rsid w:val="00221EA5"/>
    <w:rsid w:val="00245E02"/>
    <w:rsid w:val="002F6047"/>
    <w:rsid w:val="002F6C96"/>
    <w:rsid w:val="00325CC1"/>
    <w:rsid w:val="00353B66"/>
    <w:rsid w:val="003B04B0"/>
    <w:rsid w:val="003C356B"/>
    <w:rsid w:val="0042189B"/>
    <w:rsid w:val="004A2675"/>
    <w:rsid w:val="004F7139"/>
    <w:rsid w:val="00570DB0"/>
    <w:rsid w:val="006553DB"/>
    <w:rsid w:val="00670673"/>
    <w:rsid w:val="00691EC1"/>
    <w:rsid w:val="00702B57"/>
    <w:rsid w:val="007102BD"/>
    <w:rsid w:val="007C53FB"/>
    <w:rsid w:val="008B2E50"/>
    <w:rsid w:val="008B7D18"/>
    <w:rsid w:val="008F1F97"/>
    <w:rsid w:val="008F4052"/>
    <w:rsid w:val="008F6012"/>
    <w:rsid w:val="00934AE0"/>
    <w:rsid w:val="009D4EB3"/>
    <w:rsid w:val="009F1740"/>
    <w:rsid w:val="00A47EF0"/>
    <w:rsid w:val="00A72A77"/>
    <w:rsid w:val="00B13D1B"/>
    <w:rsid w:val="00B7028F"/>
    <w:rsid w:val="00B818DF"/>
    <w:rsid w:val="00B91E5B"/>
    <w:rsid w:val="00BB1FCF"/>
    <w:rsid w:val="00BB230C"/>
    <w:rsid w:val="00BF29B6"/>
    <w:rsid w:val="00D52117"/>
    <w:rsid w:val="00D80ED4"/>
    <w:rsid w:val="00DB0D39"/>
    <w:rsid w:val="00E14005"/>
    <w:rsid w:val="00E22F1A"/>
    <w:rsid w:val="00E520A0"/>
    <w:rsid w:val="00E57E2D"/>
    <w:rsid w:val="00E614DD"/>
    <w:rsid w:val="00F76167"/>
    <w:rsid w:val="00F9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5C1F6"/>
  <w15:chartTrackingRefBased/>
  <w15:docId w15:val="{96765069-8F80-4C68-82C0-0DFCA79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B0485-C167-47B9-80E4-BDA18A2F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Foote, Kaitlyn</cp:lastModifiedBy>
  <cp:revision>2</cp:revision>
  <dcterms:created xsi:type="dcterms:W3CDTF">2016-10-20T13:36:00Z</dcterms:created>
  <dcterms:modified xsi:type="dcterms:W3CDTF">2016-10-20T13:36:00Z</dcterms:modified>
  <cp:version/>
</cp:coreProperties>
</file>